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7C4BC19C" w14:textId="51940DBD" w:rsidR="003461CE" w:rsidRPr="006E0F76" w:rsidRDefault="006E0F76" w:rsidP="003461CE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614777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: </w:t>
      </w:r>
      <w:r w:rsidR="003461CE">
        <w:t>świadczeni</w:t>
      </w:r>
      <w:r w:rsidR="00093302">
        <w:t>a</w:t>
      </w:r>
      <w:r w:rsidR="003461CE">
        <w:t xml:space="preserve"> usług w 2023 r.</w:t>
      </w:r>
      <w:r w:rsidR="00B86C71">
        <w:t xml:space="preserve"> i 2024 r.</w:t>
      </w:r>
      <w:r w:rsidR="003461CE">
        <w:t xml:space="preserve"> polegające </w:t>
      </w:r>
      <w:r w:rsidR="00614777">
        <w:br/>
      </w:r>
      <w:r w:rsidR="003461CE">
        <w:t xml:space="preserve">na zapewnieniu tłumacza polskiego języka migowego przy obsłudze </w:t>
      </w:r>
      <w:r w:rsidR="00652A03">
        <w:t>klientów</w:t>
      </w:r>
      <w:r w:rsidR="003461CE">
        <w:t xml:space="preserve"> wg zapotrzebowania wydziałów Urzędu Miasta Rzeszowa oraz zapewnienie tłumacza polskiego języka migowego przy tłumaczeniach na żywo konferencji prasowych</w:t>
      </w:r>
      <w:r w:rsidR="00B86C71">
        <w:t xml:space="preserve"> realizowanych przez Urząd Miasta Rzeszowa.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1CF4EB63" w:rsidR="006E0F76" w:rsidRPr="007208AD" w:rsidRDefault="00614777" w:rsidP="007208AD">
      <w:pPr>
        <w:autoSpaceDE w:val="0"/>
        <w:autoSpaceDN w:val="0"/>
        <w:adjustRightInd w:val="0"/>
        <w:spacing w:after="0" w:line="272" w:lineRule="exact"/>
        <w:jc w:val="both"/>
        <w:rPr>
          <w:rFonts w:eastAsia="Arial Unicode MS" w:cstheme="minorHAnsi"/>
          <w:u w:val="single"/>
          <w:lang w:eastAsia="pl-PL"/>
        </w:rPr>
      </w:pPr>
      <w:r>
        <w:rPr>
          <w:rFonts w:cstheme="minorHAnsi"/>
          <w:u w:val="single"/>
        </w:rPr>
        <w:t>z</w:t>
      </w:r>
      <w:r w:rsidR="007208AD" w:rsidRPr="007208AD">
        <w:rPr>
          <w:rFonts w:cstheme="minorHAnsi"/>
          <w:u w:val="single"/>
        </w:rPr>
        <w:t>a</w:t>
      </w:r>
      <w:r w:rsidR="00652A03">
        <w:rPr>
          <w:rFonts w:cstheme="minorHAnsi"/>
          <w:u w:val="single"/>
        </w:rPr>
        <w:t>:</w:t>
      </w:r>
      <w:r w:rsidR="007208AD" w:rsidRPr="007208AD">
        <w:rPr>
          <w:rFonts w:cstheme="minorHAnsi"/>
          <w:u w:val="single"/>
        </w:rPr>
        <w:t xml:space="preserve"> każde rozpoczęte 60 minut usługi </w:t>
      </w:r>
      <w:r w:rsidR="00652A03">
        <w:rPr>
          <w:rFonts w:cstheme="minorHAnsi"/>
          <w:u w:val="single"/>
        </w:rPr>
        <w:t>tłumaczenia w polskim języku migowym (PJM) przy obsłudze klienta w Urzędzie Miasta Rzeszowa wg zapotrzebowania wydziałów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FA4ED22" w14:textId="77777777" w:rsidR="003461CE" w:rsidRDefault="003461CE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6C5E1F4" w14:textId="4EA69A2D" w:rsidR="003461CE" w:rsidRPr="007208AD" w:rsidRDefault="007208AD" w:rsidP="007208AD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jc w:val="both"/>
        <w:rPr>
          <w:rFonts w:cstheme="minorHAnsi"/>
          <w:u w:val="single"/>
        </w:rPr>
      </w:pPr>
      <w:r w:rsidRPr="007208AD">
        <w:rPr>
          <w:rFonts w:cstheme="minorHAnsi"/>
          <w:u w:val="single"/>
        </w:rPr>
        <w:t xml:space="preserve">za każde rozpoczęte 60 minut usługi </w:t>
      </w:r>
      <w:r w:rsidR="00652A03">
        <w:rPr>
          <w:rFonts w:cstheme="minorHAnsi"/>
          <w:u w:val="single"/>
        </w:rPr>
        <w:t>tłumaczenia w polskim języku migowym (PJM) konferencji prasowych Urzędu Miasta Rzeszowa prowadzonych na żywo</w:t>
      </w:r>
    </w:p>
    <w:p w14:paraId="744130EE" w14:textId="77777777" w:rsidR="003461CE" w:rsidRPr="006E0F76" w:rsidRDefault="003461CE" w:rsidP="003461CE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3FEFF9E" w14:textId="77777777" w:rsidR="003461CE" w:rsidRPr="006E0F76" w:rsidRDefault="003461CE" w:rsidP="003461CE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68A10C44" w14:textId="77777777" w:rsidR="003461CE" w:rsidRDefault="003461CE" w:rsidP="003461CE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0F630058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;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C24A" w14:textId="77777777" w:rsidR="008072C9" w:rsidRDefault="008072C9" w:rsidP="00A93C1B">
      <w:pPr>
        <w:spacing w:after="0" w:line="240" w:lineRule="auto"/>
      </w:pPr>
      <w:r>
        <w:separator/>
      </w:r>
    </w:p>
  </w:endnote>
  <w:endnote w:type="continuationSeparator" w:id="0">
    <w:p w14:paraId="48A37AFB" w14:textId="77777777" w:rsidR="008072C9" w:rsidRDefault="008072C9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5FCC" w14:textId="77777777" w:rsidR="008072C9" w:rsidRDefault="008072C9" w:rsidP="00A93C1B">
      <w:pPr>
        <w:spacing w:after="0" w:line="240" w:lineRule="auto"/>
      </w:pPr>
      <w:r>
        <w:separator/>
      </w:r>
    </w:p>
  </w:footnote>
  <w:footnote w:type="continuationSeparator" w:id="0">
    <w:p w14:paraId="7620867E" w14:textId="77777777" w:rsidR="008072C9" w:rsidRDefault="008072C9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 w16cid:durableId="877399363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93302"/>
    <w:rsid w:val="0013713B"/>
    <w:rsid w:val="00156121"/>
    <w:rsid w:val="001D76DC"/>
    <w:rsid w:val="00253D9E"/>
    <w:rsid w:val="002C4961"/>
    <w:rsid w:val="003134B7"/>
    <w:rsid w:val="00337927"/>
    <w:rsid w:val="003461CE"/>
    <w:rsid w:val="004510AE"/>
    <w:rsid w:val="006136A1"/>
    <w:rsid w:val="00614777"/>
    <w:rsid w:val="00652A03"/>
    <w:rsid w:val="00682941"/>
    <w:rsid w:val="006913C6"/>
    <w:rsid w:val="006939FB"/>
    <w:rsid w:val="006E0F76"/>
    <w:rsid w:val="007208AD"/>
    <w:rsid w:val="007558D6"/>
    <w:rsid w:val="008072C9"/>
    <w:rsid w:val="0083618C"/>
    <w:rsid w:val="00A27E35"/>
    <w:rsid w:val="00A40E81"/>
    <w:rsid w:val="00A93C1B"/>
    <w:rsid w:val="00B42D45"/>
    <w:rsid w:val="00B86C71"/>
    <w:rsid w:val="00C10566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3DD5-D486-4778-9491-F825931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Bęben Magdalena</cp:lastModifiedBy>
  <cp:revision>9</cp:revision>
  <dcterms:created xsi:type="dcterms:W3CDTF">2023-06-07T06:44:00Z</dcterms:created>
  <dcterms:modified xsi:type="dcterms:W3CDTF">2023-11-08T08:07:00Z</dcterms:modified>
</cp:coreProperties>
</file>